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93" w:rsidRPr="009F6D93" w:rsidRDefault="009F6D93" w:rsidP="009F6D93">
      <w:r w:rsidRPr="009F6D93">
        <w:t>KONKURS ZA STIPENDIJE, ZA ŠKOLSKU 2017/2018. GODINU</w:t>
      </w:r>
      <w:bookmarkStart w:id="0" w:name="_GoBack"/>
      <w:bookmarkEnd w:id="0"/>
    </w:p>
    <w:p w:rsidR="009F6D93" w:rsidRPr="009F6D93" w:rsidRDefault="009F6D93" w:rsidP="009F6D93">
      <w:r w:rsidRPr="009F6D93">
        <w:t>Inženjerska komora Crne Gore raspisuje konkurs za dodjelu pet stipendija studentima specijalističkih i master studija iz oblasti planiranja prostora, projektovanja i izgradnje objekata, i to po jednu stipendiju za studente sljedećih fakulteta:</w:t>
      </w:r>
    </w:p>
    <w:p w:rsidR="009F6D93" w:rsidRPr="009F6D93" w:rsidRDefault="009F6D93" w:rsidP="009F6D93">
      <w:r w:rsidRPr="009F6D93">
        <w:t>-  arhitektonskog,</w:t>
      </w:r>
      <w:r w:rsidRPr="009F6D93">
        <w:br/>
        <w:t>-  građevinskog,</w:t>
      </w:r>
      <w:r w:rsidRPr="009F6D93">
        <w:br/>
        <w:t>-  elektrotehničkog,</w:t>
      </w:r>
      <w:r w:rsidRPr="009F6D93">
        <w:br/>
        <w:t>-  mašinskog i</w:t>
      </w:r>
      <w:r w:rsidRPr="009F6D93">
        <w:br/>
        <w:t>- drugih inženjerskih studija iz oblasti planiranja prostora, projektovanja i izgradnje objekata.</w:t>
      </w:r>
      <w:r w:rsidRPr="009F6D93">
        <w:br/>
        <w:t> </w:t>
      </w:r>
      <w:r w:rsidRPr="009F6D93">
        <w:br/>
        <w:t>Prijavu na konkurs za stipendiju mogu podnositi studenti koji ispunjavaju sljedeće uslove:</w:t>
      </w:r>
    </w:p>
    <w:p w:rsidR="009F6D93" w:rsidRPr="009F6D93" w:rsidRDefault="009F6D93" w:rsidP="009F6D93">
      <w:r w:rsidRPr="009F6D93">
        <w:t>- da su studenti specijalističkih ili master studija sa svim položenim ispitima iz prethodnih godina studija;</w:t>
      </w:r>
    </w:p>
    <w:p w:rsidR="009F6D93" w:rsidRPr="009F6D93" w:rsidRDefault="009F6D93" w:rsidP="009F6D93">
      <w:r w:rsidRPr="009F6D93">
        <w:t>- da su specijalističke studije upisali odmah nakon završenih osnovnih studija, koje predstavljaju nastavak studijskog programa osnovnih studija;</w:t>
      </w:r>
    </w:p>
    <w:p w:rsidR="009F6D93" w:rsidRPr="009F6D93" w:rsidRDefault="009F6D93" w:rsidP="009F6D93">
      <w:r w:rsidRPr="009F6D93">
        <w:t>- da nijesu u radnom odnosu;</w:t>
      </w:r>
    </w:p>
    <w:p w:rsidR="009F6D93" w:rsidRPr="009F6D93" w:rsidRDefault="009F6D93" w:rsidP="009F6D93">
      <w:r w:rsidRPr="009F6D93">
        <w:t>- da su ostvarili ukupnu prosječnu ocjenu 8,50 ili veću.</w:t>
      </w:r>
    </w:p>
    <w:p w:rsidR="009F6D93" w:rsidRPr="009F6D93" w:rsidRDefault="009F6D93" w:rsidP="009F6D93">
      <w:r w:rsidRPr="009F6D93">
        <w:br/>
        <w:t>Pojedinačna stipendija iznosi 1.000,00€ i dodjeljuje se na godišnjem nivou u deset jednakih mjesečnih rata.</w:t>
      </w:r>
      <w:r w:rsidRPr="009F6D93">
        <w:br/>
        <w:t> </w:t>
      </w:r>
    </w:p>
    <w:p w:rsidR="009F6D93" w:rsidRPr="009F6D93" w:rsidRDefault="009F6D93" w:rsidP="009F6D93">
      <w:r w:rsidRPr="009F6D93">
        <w:t>Potrebna dokumenta za prijavu na konkurs su:</w:t>
      </w:r>
    </w:p>
    <w:p w:rsidR="009F6D93" w:rsidRPr="009F6D93" w:rsidRDefault="009F6D93" w:rsidP="009F6D93">
      <w:pPr>
        <w:numPr>
          <w:ilvl w:val="0"/>
          <w:numId w:val="1"/>
        </w:numPr>
      </w:pPr>
      <w:r w:rsidRPr="009F6D93">
        <w:t>Zahtjev/prijava sa osnovnim podacima o podnosiocu (ime i prezime, adresa stanovanja, kontakt telefon, e-mail adresa);</w:t>
      </w:r>
    </w:p>
    <w:p w:rsidR="009F6D93" w:rsidRPr="009F6D93" w:rsidRDefault="009F6D93" w:rsidP="009F6D93">
      <w:pPr>
        <w:numPr>
          <w:ilvl w:val="0"/>
          <w:numId w:val="1"/>
        </w:numPr>
      </w:pPr>
      <w:r w:rsidRPr="009F6D93">
        <w:t>Dokaz o crnogorskom državljanstvu ili kopija biometrijske lične karte;</w:t>
      </w:r>
    </w:p>
    <w:p w:rsidR="009F6D93" w:rsidRPr="009F6D93" w:rsidRDefault="009F6D93" w:rsidP="009F6D93">
      <w:pPr>
        <w:numPr>
          <w:ilvl w:val="0"/>
          <w:numId w:val="1"/>
        </w:numPr>
      </w:pPr>
      <w:r w:rsidRPr="009F6D93">
        <w:t>Uvjerenje ili potvrda o upisanim specijalističkim ili master studijama;</w:t>
      </w:r>
    </w:p>
    <w:p w:rsidR="009F6D93" w:rsidRPr="009F6D93" w:rsidRDefault="009F6D93" w:rsidP="009F6D93">
      <w:pPr>
        <w:numPr>
          <w:ilvl w:val="0"/>
          <w:numId w:val="1"/>
        </w:numPr>
      </w:pPr>
      <w:r w:rsidRPr="009F6D93">
        <w:t>Dokaz o završenim osnovnim studijama;</w:t>
      </w:r>
    </w:p>
    <w:p w:rsidR="009F6D93" w:rsidRPr="009F6D93" w:rsidRDefault="009F6D93" w:rsidP="009F6D93">
      <w:pPr>
        <w:numPr>
          <w:ilvl w:val="0"/>
          <w:numId w:val="1"/>
        </w:numPr>
      </w:pPr>
      <w:r w:rsidRPr="009F6D93">
        <w:t>Dokaz o ocjenama i prosječnoj ocjeni po godinama studija;</w:t>
      </w:r>
    </w:p>
    <w:p w:rsidR="009F6D93" w:rsidRPr="009F6D93" w:rsidRDefault="009F6D93" w:rsidP="009F6D93">
      <w:pPr>
        <w:numPr>
          <w:ilvl w:val="0"/>
          <w:numId w:val="1"/>
        </w:numPr>
      </w:pPr>
      <w:r w:rsidRPr="009F6D93">
        <w:t>Dokaz o dobijenim nagradama i priznanjima koje se odnose na oblast studija koje pohađa kandidat (ovjerena kopija od nadležnog organa);</w:t>
      </w:r>
    </w:p>
    <w:p w:rsidR="009F6D93" w:rsidRPr="009F6D93" w:rsidRDefault="009F6D93" w:rsidP="009F6D93">
      <w:pPr>
        <w:numPr>
          <w:ilvl w:val="0"/>
          <w:numId w:val="1"/>
        </w:numPr>
      </w:pPr>
      <w:r w:rsidRPr="009F6D93">
        <w:t>Dokaz da kandidat nije u radnom odnosu.</w:t>
      </w:r>
      <w:r w:rsidRPr="009F6D93">
        <w:br/>
        <w:t> </w:t>
      </w:r>
    </w:p>
    <w:p w:rsidR="009F6D93" w:rsidRPr="009F6D93" w:rsidRDefault="009F6D93" w:rsidP="009F6D93">
      <w:r w:rsidRPr="009F6D93">
        <w:rPr>
          <w:b/>
        </w:rPr>
        <w:t>Rok za podnošenje prijava na Konkurs je 15 dana od dana objavljivanja u štampanim medijima i na sajtu Komore.</w:t>
      </w:r>
      <w:r w:rsidRPr="009F6D93">
        <w:t xml:space="preserve"> Nepotpune i neblagovremene prijave se neće razmatrati.</w:t>
      </w:r>
    </w:p>
    <w:p w:rsidR="009F6D93" w:rsidRPr="009F6D93" w:rsidRDefault="009F6D93" w:rsidP="009F6D93">
      <w:r w:rsidRPr="009F6D93">
        <w:t> </w:t>
      </w:r>
    </w:p>
    <w:p w:rsidR="009F6D93" w:rsidRPr="009F6D93" w:rsidRDefault="009F6D93" w:rsidP="009F6D93">
      <w:r w:rsidRPr="009F6D93">
        <w:t>Prijave se podnose Inženjerskoj komori Crne Gore, Bulevar Džordža Vašingtona 31, Podgorica ili poštom na datu adresu.</w:t>
      </w:r>
    </w:p>
    <w:p w:rsidR="009F6D93" w:rsidRPr="009F6D93" w:rsidRDefault="009F6D93" w:rsidP="009F6D93">
      <w:r w:rsidRPr="009F6D93">
        <w:lastRenderedPageBreak/>
        <w:br/>
        <w:t>Obavještenje o izvršenom izboru kandidata biće objavljeno na sajtu Komore.</w:t>
      </w:r>
    </w:p>
    <w:p w:rsidR="00EC0B99" w:rsidRDefault="00EC0B99"/>
    <w:sectPr w:rsidR="00EC0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874"/>
    <w:multiLevelType w:val="multilevel"/>
    <w:tmpl w:val="4D3A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D0"/>
    <w:rsid w:val="002E25D0"/>
    <w:rsid w:val="009F6D93"/>
    <w:rsid w:val="00E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0221A-BCDE-423C-B83B-297C3890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SKMI</dc:creator>
  <cp:keywords/>
  <dc:description/>
  <cp:lastModifiedBy>SKMI</cp:lastModifiedBy>
  <cp:revision>2</cp:revision>
  <dcterms:created xsi:type="dcterms:W3CDTF">2017-10-26T15:21:00Z</dcterms:created>
  <dcterms:modified xsi:type="dcterms:W3CDTF">2017-10-26T15:22:00Z</dcterms:modified>
</cp:coreProperties>
</file>